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达州中医药职业学院毕业生双选会</w:t>
      </w:r>
      <w:r>
        <w:rPr>
          <w:rFonts w:hint="eastAsia"/>
          <w:b/>
          <w:bCs/>
          <w:sz w:val="36"/>
          <w:szCs w:val="36"/>
          <w:lang w:val="en-US" w:eastAsia="zh-CN"/>
        </w:rPr>
        <w:t>参会回执</w:t>
      </w:r>
    </w:p>
    <w:tbl>
      <w:tblPr>
        <w:tblStyle w:val="4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35"/>
        <w:gridCol w:w="9"/>
        <w:gridCol w:w="1836"/>
        <w:gridCol w:w="670"/>
        <w:gridCol w:w="1925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（用人单位全称）：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单位登记注册类型：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企业所在地区：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单位员工规模（人）：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行业：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参会人数：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参会联系人：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731" w:type="dxa"/>
            <w:gridSpan w:val="7"/>
          </w:tcPr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单位简介（200字内）：</w:t>
            </w: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1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单位招聘情况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序号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毕业生就业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起薪（元）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4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ZDE1ODUxYjk2ZDYxY2VhYjUwOTgxMThhNzExYmYifQ=="/>
  </w:docVars>
  <w:rsids>
    <w:rsidRoot w:val="465F2FB8"/>
    <w:rsid w:val="01CA099E"/>
    <w:rsid w:val="10F97417"/>
    <w:rsid w:val="11FA5724"/>
    <w:rsid w:val="1BB53499"/>
    <w:rsid w:val="1EE270FA"/>
    <w:rsid w:val="30B518CB"/>
    <w:rsid w:val="313108F7"/>
    <w:rsid w:val="31E31967"/>
    <w:rsid w:val="33C633FC"/>
    <w:rsid w:val="3F82438C"/>
    <w:rsid w:val="465F2FB8"/>
    <w:rsid w:val="48263BB3"/>
    <w:rsid w:val="596E7F45"/>
    <w:rsid w:val="5F0F7A1C"/>
    <w:rsid w:val="616B4137"/>
    <w:rsid w:val="63AA15E6"/>
    <w:rsid w:val="65BA5074"/>
    <w:rsid w:val="6B667C6C"/>
    <w:rsid w:val="72253032"/>
    <w:rsid w:val="75AD3CC9"/>
    <w:rsid w:val="76301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123</Characters>
  <Lines>0</Lines>
  <Paragraphs>0</Paragraphs>
  <TotalTime>2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2021-08-06T04:24:00Z</dcterms:created>
  <dc:creator>lenovo</dc:creator>
  <cp:lastModifiedBy>考试原来可以翻书</cp:lastModifiedBy>
  <dcterms:modified xsi:type="dcterms:W3CDTF">2023-06-01T02:19:24Z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42EAC8227EBA4A8BB867470FDDC0C3E4_13</vt:lpwstr>
  </property>
</Properties>
</file>