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32844">
      <w:pPr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附件一：</w:t>
      </w:r>
    </w:p>
    <w:p w14:paraId="68A6A8B2"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一、</w:t>
      </w:r>
      <w:r>
        <w:rPr>
          <w:rFonts w:hint="eastAsia"/>
          <w:sz w:val="24"/>
          <w:szCs w:val="32"/>
        </w:rPr>
        <w:t>供应商资质要求</w:t>
      </w:r>
      <w:r>
        <w:rPr>
          <w:rFonts w:hint="eastAsia"/>
          <w:sz w:val="24"/>
          <w:szCs w:val="32"/>
          <w:lang w:eastAsia="zh-CN"/>
        </w:rPr>
        <w:t>：</w:t>
      </w:r>
    </w:p>
    <w:p w14:paraId="1C611F25">
      <w:pPr>
        <w:ind w:firstLine="480" w:firstLineChars="2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eastAsia"/>
          <w:sz w:val="24"/>
          <w:szCs w:val="32"/>
        </w:rPr>
        <w:t>营业执照复印件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</w:rPr>
        <w:t>盖章</w:t>
      </w:r>
      <w:r>
        <w:rPr>
          <w:rFonts w:hint="eastAsia"/>
          <w:sz w:val="24"/>
          <w:szCs w:val="32"/>
          <w:lang w:eastAsia="zh-CN"/>
        </w:rPr>
        <w:t>）；</w:t>
      </w:r>
    </w:p>
    <w:p w14:paraId="5068C633">
      <w:pPr>
        <w:ind w:firstLine="480" w:firstLineChars="2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eastAsia"/>
          <w:sz w:val="24"/>
          <w:szCs w:val="32"/>
        </w:rPr>
        <w:t>具有独立承担民事责任的能力</w:t>
      </w:r>
      <w:r>
        <w:rPr>
          <w:rFonts w:hint="eastAsia"/>
          <w:sz w:val="24"/>
          <w:szCs w:val="32"/>
          <w:lang w:eastAsia="zh-CN"/>
        </w:rPr>
        <w:t>；</w:t>
      </w:r>
    </w:p>
    <w:p w14:paraId="049AA1B2">
      <w:pPr>
        <w:ind w:firstLine="480" w:firstLineChars="2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r>
        <w:rPr>
          <w:rFonts w:hint="eastAsia"/>
          <w:sz w:val="24"/>
          <w:szCs w:val="32"/>
        </w:rPr>
        <w:t>具有履行询价所必需的设备和专业技术能力</w:t>
      </w:r>
      <w:r>
        <w:rPr>
          <w:rFonts w:hint="eastAsia"/>
          <w:sz w:val="24"/>
          <w:szCs w:val="32"/>
          <w:lang w:eastAsia="zh-CN"/>
        </w:rPr>
        <w:t>；</w:t>
      </w:r>
    </w:p>
    <w:p w14:paraId="74E05F11">
      <w:pPr>
        <w:ind w:left="479" w:leftChars="228" w:firstLine="0" w:firstLineChars="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4、</w:t>
      </w:r>
      <w:r>
        <w:rPr>
          <w:rFonts w:hint="eastAsia"/>
          <w:sz w:val="24"/>
          <w:szCs w:val="32"/>
        </w:rPr>
        <w:t>具有有效期内的《承装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</w:rPr>
        <w:t>修、试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电力设施许可证》，其中承试类四级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</w:rPr>
        <w:t>含四级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或以上证书;</w:t>
      </w:r>
    </w:p>
    <w:p w14:paraId="5CC38A9C">
      <w:pPr>
        <w:ind w:firstLine="480" w:firstLineChars="2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5、</w:t>
      </w:r>
      <w:r>
        <w:rPr>
          <w:rFonts w:hint="eastAsia"/>
          <w:sz w:val="24"/>
          <w:szCs w:val="32"/>
        </w:rPr>
        <w:t>现在作业人员高压电工操作证复印件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</w:rPr>
        <w:t>盖章</w:t>
      </w:r>
      <w:r>
        <w:rPr>
          <w:rFonts w:hint="eastAsia"/>
          <w:sz w:val="24"/>
          <w:szCs w:val="32"/>
          <w:lang w:eastAsia="zh-CN"/>
        </w:rPr>
        <w:t>）；</w:t>
      </w:r>
    </w:p>
    <w:p w14:paraId="7D60F611">
      <w:pPr>
        <w:ind w:firstLine="480" w:firstLineChars="2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6、</w:t>
      </w:r>
      <w:r>
        <w:rPr>
          <w:rFonts w:hint="eastAsia"/>
          <w:sz w:val="24"/>
          <w:szCs w:val="32"/>
        </w:rPr>
        <w:t>法律、行政法规规定的其他条件</w:t>
      </w:r>
      <w:r>
        <w:rPr>
          <w:rFonts w:hint="eastAsia"/>
          <w:sz w:val="24"/>
          <w:szCs w:val="32"/>
          <w:lang w:eastAsia="zh-CN"/>
        </w:rPr>
        <w:t>；</w:t>
      </w:r>
    </w:p>
    <w:p w14:paraId="7EED1048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二、</w:t>
      </w:r>
      <w:r>
        <w:rPr>
          <w:rFonts w:hint="eastAsia"/>
          <w:sz w:val="24"/>
          <w:szCs w:val="32"/>
        </w:rPr>
        <w:t>商务要求</w:t>
      </w:r>
    </w:p>
    <w:p w14:paraId="1AE26F7F">
      <w:pPr>
        <w:ind w:firstLine="480" w:firstLineChars="2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1、履约时间:合同签订后 30日内</w:t>
      </w:r>
      <w:r>
        <w:rPr>
          <w:rFonts w:hint="eastAsia"/>
          <w:sz w:val="24"/>
          <w:szCs w:val="32"/>
          <w:lang w:eastAsia="zh-CN"/>
        </w:rPr>
        <w:t>；</w:t>
      </w:r>
    </w:p>
    <w:p w14:paraId="6F2383B6">
      <w:pPr>
        <w:ind w:firstLine="480" w:firstLineChars="200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2、履约地点:采购人指定地点</w:t>
      </w:r>
      <w:r>
        <w:rPr>
          <w:rFonts w:hint="eastAsia"/>
          <w:sz w:val="24"/>
          <w:szCs w:val="32"/>
          <w:lang w:eastAsia="zh-CN"/>
        </w:rPr>
        <w:t>；</w:t>
      </w:r>
    </w:p>
    <w:p w14:paraId="4EFA2254">
      <w:pPr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3、付款方式:验收合格以后一次性付款。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00000000"/>
    <w:rsid w:val="147C6572"/>
    <w:rsid w:val="1BFF34D7"/>
    <w:rsid w:val="50780BB0"/>
    <w:rsid w:val="6E4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207</Characters>
  <Lines>0</Lines>
  <Paragraphs>0</Paragraphs>
  <TotalTime>0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2024-11-11T02:25:00Z</dcterms:created>
  <dc:creator>Administrator</dc:creator>
  <cp:lastModifiedBy>小丸子</cp:lastModifiedBy>
  <dcterms:modified xsi:type="dcterms:W3CDTF">2024-11-11T04:55:26Z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315A3A7E84C84E80A3A9B2DC65FA3260_13</vt:lpwstr>
  </property>
</Properties>
</file>