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DD5CEB">
      <w:pPr>
        <w:jc w:val="both"/>
        <w:rPr>
          <w:rFonts w:hint="eastAsia" w:ascii="华文细黑" w:hAnsi="华文细黑" w:eastAsia="华文细黑" w:cs="仿宋"/>
          <w:b/>
          <w:color w:val="262626"/>
          <w:sz w:val="28"/>
          <w:szCs w:val="28"/>
        </w:rPr>
      </w:pPr>
      <w:r>
        <w:rPr>
          <w:rStyle w:val="8"/>
          <w:rFonts w:hint="eastAsia" w:ascii="宋体" w:hAnsi="宋体"/>
          <w:b w:val="0"/>
          <w:sz w:val="28"/>
          <w:szCs w:val="28"/>
        </w:rPr>
        <w:t>附件二：</w:t>
      </w:r>
      <w:r>
        <w:rPr>
          <w:rStyle w:val="8"/>
          <w:rFonts w:hint="eastAsia" w:ascii="宋体" w:hAnsi="宋体"/>
          <w:b w:val="0"/>
          <w:color w:val="262626"/>
          <w:sz w:val="28"/>
          <w:szCs w:val="28"/>
        </w:rPr>
        <w:t xml:space="preserve"> </w:t>
      </w:r>
      <w:r>
        <w:rPr>
          <w:rStyle w:val="8"/>
          <w:rFonts w:hint="eastAsia" w:ascii="宋体" w:hAnsi="宋体"/>
          <w:b w:val="0"/>
          <w:color w:val="262626"/>
          <w:sz w:val="28"/>
          <w:szCs w:val="28"/>
          <w:lang w:val="en-US" w:eastAsia="zh-CN"/>
        </w:rPr>
        <w:t xml:space="preserve">    </w:t>
      </w:r>
      <w:r>
        <w:rPr>
          <w:rFonts w:hint="eastAsia" w:ascii="华文细黑" w:hAnsi="华文细黑" w:eastAsia="华文细黑" w:cs="仿宋"/>
          <w:b/>
          <w:color w:val="262626"/>
          <w:sz w:val="28"/>
          <w:szCs w:val="28"/>
        </w:rPr>
        <w:t>达州中医药职业学院</w:t>
      </w:r>
      <w:r>
        <w:rPr>
          <w:rFonts w:hint="eastAsia" w:ascii="华文细黑" w:hAnsi="华文细黑" w:eastAsia="华文细黑" w:cs="仿宋"/>
          <w:b/>
          <w:color w:val="262626"/>
          <w:sz w:val="28"/>
          <w:szCs w:val="28"/>
          <w:lang w:val="en-US" w:eastAsia="zh-CN"/>
        </w:rPr>
        <w:t>电梯维保项目</w:t>
      </w:r>
      <w:r>
        <w:rPr>
          <w:rFonts w:hint="eastAsia" w:ascii="华文细黑" w:hAnsi="华文细黑" w:eastAsia="华文细黑" w:cs="仿宋"/>
          <w:b/>
          <w:color w:val="262626"/>
          <w:sz w:val="28"/>
          <w:szCs w:val="28"/>
        </w:rPr>
        <w:t>报价表</w:t>
      </w:r>
    </w:p>
    <w:p w14:paraId="36E4BD43">
      <w:pPr>
        <w:jc w:val="center"/>
        <w:rPr>
          <w:rFonts w:hint="eastAsia" w:ascii="楷体" w:hAnsi="楷体" w:eastAsia="楷体" w:cs="仿宋_GB2312"/>
          <w:sz w:val="24"/>
        </w:rPr>
      </w:pPr>
      <w:r>
        <w:rPr>
          <w:rFonts w:hint="eastAsia" w:ascii="楷体" w:hAnsi="楷体" w:eastAsia="楷体" w:cs="仿宋_GB2312"/>
          <w:sz w:val="24"/>
          <w:lang w:val="en-US" w:eastAsia="zh-CN"/>
        </w:rPr>
        <w:t xml:space="preserve">     </w:t>
      </w:r>
      <w:r>
        <w:rPr>
          <w:rFonts w:hint="eastAsia" w:ascii="楷体" w:hAnsi="楷体" w:eastAsia="楷体" w:cs="仿宋_GB2312"/>
          <w:sz w:val="24"/>
        </w:rPr>
        <w:t>（有效报价时间：自发出之日起至202</w:t>
      </w:r>
      <w:r>
        <w:rPr>
          <w:rFonts w:hint="eastAsia" w:ascii="楷体" w:hAnsi="楷体" w:eastAsia="楷体" w:cs="仿宋_GB2312"/>
          <w:sz w:val="24"/>
          <w:lang w:val="en-US" w:eastAsia="zh-CN"/>
        </w:rPr>
        <w:t>4</w:t>
      </w:r>
      <w:r>
        <w:rPr>
          <w:rFonts w:hint="eastAsia" w:ascii="楷体" w:hAnsi="楷体" w:eastAsia="楷体" w:cs="仿宋_GB2312"/>
          <w:sz w:val="24"/>
        </w:rPr>
        <w:t>年</w:t>
      </w:r>
      <w:r>
        <w:rPr>
          <w:rFonts w:hint="eastAsia" w:ascii="楷体" w:hAnsi="楷体" w:eastAsia="楷体" w:cs="仿宋_GB2312"/>
          <w:sz w:val="24"/>
          <w:lang w:val="en-US" w:eastAsia="zh-CN"/>
        </w:rPr>
        <w:t>11</w:t>
      </w:r>
      <w:r>
        <w:rPr>
          <w:rFonts w:hint="eastAsia" w:ascii="楷体" w:hAnsi="楷体" w:eastAsia="楷体" w:cs="仿宋_GB2312"/>
          <w:sz w:val="24"/>
        </w:rPr>
        <w:t>月</w:t>
      </w:r>
      <w:r>
        <w:rPr>
          <w:rFonts w:hint="eastAsia" w:ascii="楷体" w:hAnsi="楷体" w:eastAsia="楷体" w:cs="仿宋_GB2312"/>
          <w:sz w:val="24"/>
          <w:lang w:val="en-US" w:eastAsia="zh-CN"/>
        </w:rPr>
        <w:t>14</w:t>
      </w:r>
      <w:r>
        <w:rPr>
          <w:rFonts w:hint="eastAsia" w:ascii="楷体" w:hAnsi="楷体" w:eastAsia="楷体" w:cs="仿宋_GB2312"/>
          <w:sz w:val="24"/>
        </w:rPr>
        <w:t>日</w:t>
      </w:r>
      <w:r>
        <w:rPr>
          <w:rFonts w:hint="eastAsia" w:ascii="楷体" w:hAnsi="楷体" w:eastAsia="楷体" w:cs="仿宋_GB2312"/>
          <w:sz w:val="24"/>
          <w:lang w:val="en-US" w:eastAsia="zh-CN"/>
        </w:rPr>
        <w:t>16</w:t>
      </w:r>
      <w:r>
        <w:rPr>
          <w:rFonts w:hint="eastAsia" w:ascii="楷体" w:hAnsi="楷体" w:eastAsia="楷体" w:cs="仿宋_GB2312"/>
          <w:sz w:val="24"/>
        </w:rPr>
        <w:t>时</w:t>
      </w:r>
      <w:r>
        <w:rPr>
          <w:rFonts w:hint="eastAsia" w:ascii="楷体" w:hAnsi="楷体" w:eastAsia="楷体" w:cs="仿宋_GB2312"/>
          <w:sz w:val="24"/>
          <w:lang w:val="en-US" w:eastAsia="zh-CN"/>
        </w:rPr>
        <w:t>0</w:t>
      </w:r>
      <w:r>
        <w:rPr>
          <w:rFonts w:hint="eastAsia" w:ascii="楷体" w:hAnsi="楷体" w:eastAsia="楷体" w:cs="仿宋_GB2312"/>
          <w:sz w:val="24"/>
        </w:rPr>
        <w:t>0分止）</w:t>
      </w:r>
    </w:p>
    <w:tbl>
      <w:tblPr>
        <w:tblStyle w:val="6"/>
        <w:tblpPr w:leftFromText="180" w:rightFromText="180" w:vertAnchor="text" w:horzAnchor="page" w:tblpX="437" w:tblpY="382"/>
        <w:tblOverlap w:val="never"/>
        <w:tblW w:w="11265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1017"/>
        <w:gridCol w:w="556"/>
        <w:gridCol w:w="436"/>
        <w:gridCol w:w="1064"/>
        <w:gridCol w:w="809"/>
        <w:gridCol w:w="971"/>
        <w:gridCol w:w="926"/>
        <w:gridCol w:w="794"/>
        <w:gridCol w:w="1397"/>
        <w:gridCol w:w="1133"/>
        <w:gridCol w:w="1206"/>
      </w:tblGrid>
      <w:tr w14:paraId="4D3D831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single" w:color="000000" w:sz="6" w:space="0"/>
            </w:tcBorders>
            <w:vAlign w:val="center"/>
          </w:tcPr>
          <w:p w14:paraId="0946CA53">
            <w:pPr>
              <w:spacing w:before="12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编号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3A7153">
            <w:pPr>
              <w:spacing w:before="6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名称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BB6CD7">
            <w:pPr>
              <w:spacing w:before="6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品牌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A1CC34">
            <w:pPr>
              <w:spacing w:before="60"/>
              <w:jc w:val="center"/>
              <w:rPr>
                <w:rFonts w:ascii="宋体"/>
                <w:szCs w:val="21"/>
              </w:rPr>
            </w:pPr>
          </w:p>
          <w:p w14:paraId="3C3DB81D">
            <w:pPr>
              <w:spacing w:before="6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电梯位置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02F64F">
            <w:pPr>
              <w:spacing w:before="6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层/站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FA7DA2">
            <w:pPr>
              <w:spacing w:before="6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载重量</w:t>
            </w:r>
          </w:p>
          <w:p w14:paraId="31E32DCA">
            <w:pPr>
              <w:spacing w:before="6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（kg）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C95B5A">
            <w:pPr>
              <w:spacing w:before="6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速度</w:t>
            </w:r>
          </w:p>
          <w:p w14:paraId="17E5D7B5">
            <w:pPr>
              <w:spacing w:before="6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（m/s）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62365C">
            <w:pPr>
              <w:spacing w:before="60"/>
              <w:ind w:left="-5" w:leftChars="-16" w:hanging="29" w:hangingChars="14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数量</w:t>
            </w:r>
          </w:p>
          <w:p w14:paraId="5CDFC593">
            <w:pPr>
              <w:spacing w:before="60"/>
              <w:ind w:left="-5" w:leftChars="-16" w:hanging="29" w:hangingChars="14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（台）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A6925E">
            <w:pPr>
              <w:spacing w:before="6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单价</w:t>
            </w:r>
          </w:p>
          <w:p w14:paraId="131EA3F2">
            <w:pPr>
              <w:spacing w:before="60"/>
              <w:jc w:val="center"/>
              <w:rPr>
                <w:rFonts w:hint="eastAsia" w:ascii="宋体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szCs w:val="21"/>
              </w:rPr>
              <w:t>（元/台/年）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499604">
            <w:pPr>
              <w:widowControl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1年合计</w:t>
            </w:r>
          </w:p>
          <w:p w14:paraId="01C7FAC5">
            <w:pPr>
              <w:spacing w:before="60"/>
              <w:jc w:val="center"/>
              <w:rPr>
                <w:rFonts w:hint="eastAsia" w:ascii="宋体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szCs w:val="21"/>
              </w:rPr>
              <w:t>(元/年)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5EEEF43">
            <w:pPr>
              <w:widowControl/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2年合计</w:t>
            </w:r>
          </w:p>
          <w:p w14:paraId="482CEA86">
            <w:pPr>
              <w:widowControl/>
              <w:jc w:val="center"/>
              <w:rPr>
                <w:rFonts w:hint="eastAsia" w:ascii="宋体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szCs w:val="21"/>
              </w:rPr>
              <w:t>(元/年)</w:t>
            </w:r>
          </w:p>
        </w:tc>
      </w:tr>
      <w:tr w14:paraId="40AC1DE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exact"/>
        </w:trPr>
        <w:tc>
          <w:tcPr>
            <w:tcW w:w="9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DF9A9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C9E4AC">
            <w:pPr>
              <w:ind w:firstLine="105" w:firstLineChars="5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客梯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7B576C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苏州富士精工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2009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教学楼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9F614B">
            <w:pPr>
              <w:widowControl/>
              <w:jc w:val="center"/>
              <w:textAlignment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7/7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3C5F2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800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595B7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1.75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E7B8C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572A20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46E6E85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A588F6C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00E8D34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9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931C8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AB35F9">
            <w:pPr>
              <w:ind w:firstLine="105" w:firstLineChars="5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客梯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3D5672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苏州富士精工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1EEF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精诚楼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4AE537">
            <w:pPr>
              <w:widowControl/>
              <w:jc w:val="center"/>
              <w:textAlignment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6/6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6879A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800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98D25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1.75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9E37F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0E4B89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F571016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D0D3771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1BFA642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</w:tblPrEx>
        <w:trPr>
          <w:trHeight w:val="754" w:hRule="atLeast"/>
        </w:trPr>
        <w:tc>
          <w:tcPr>
            <w:tcW w:w="9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C5CED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0AEF86">
            <w:pPr>
              <w:ind w:firstLine="105" w:firstLineChars="5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客梯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5E49E0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苏州富士精工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D3A9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精诚楼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A03FD7">
            <w:pPr>
              <w:widowControl/>
              <w:jc w:val="center"/>
              <w:textAlignment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5/5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E9546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800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30FCD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1.75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B9127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269864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CC2F454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B3EB829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7592D40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9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E9957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F7701F">
            <w:pPr>
              <w:ind w:firstLine="105" w:firstLineChars="5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客梯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477475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西莱特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2074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百合苑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152C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3/3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E6896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800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3DC0C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1.0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E5C36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8A26E6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2C87E5D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92DF305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0667866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9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A2C40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4CE573">
            <w:pPr>
              <w:ind w:firstLine="105" w:firstLineChars="5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客梯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5BDFB9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西莱特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C790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白果苑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AEEE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3/3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8071C3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800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6642A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1.0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D9336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C8678B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82A3988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088B776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6AD4886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1265" w:type="dxa"/>
            <w:gridSpan w:val="1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8F3518">
            <w:pPr>
              <w:jc w:val="both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/>
                <w:szCs w:val="21"/>
              </w:rPr>
              <w:t>保养形式：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清包</w:t>
            </w:r>
          </w:p>
        </w:tc>
      </w:tr>
      <w:tr w14:paraId="0B92EF7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9" w:hRule="atLeast"/>
        </w:trPr>
        <w:tc>
          <w:tcPr>
            <w:tcW w:w="2529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85C85A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报价商家名称</w:t>
            </w:r>
          </w:p>
          <w:p w14:paraId="17B9E80D">
            <w:pPr>
              <w:ind w:firstLine="720" w:firstLineChars="300"/>
              <w:jc w:val="both"/>
              <w:rPr>
                <w:rFonts w:hint="eastAsia" w:ascii="宋体"/>
                <w:szCs w:val="21"/>
              </w:rPr>
            </w:pPr>
            <w:r>
              <w:rPr>
                <w:rFonts w:ascii="Times New Roman" w:hAnsi="Times New Roman"/>
                <w:sz w:val="24"/>
              </w:rPr>
              <w:t>（盖章）</w:t>
            </w:r>
          </w:p>
        </w:tc>
        <w:tc>
          <w:tcPr>
            <w:tcW w:w="8736" w:type="dxa"/>
            <w:gridSpan w:val="9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739141">
            <w:pPr>
              <w:jc w:val="both"/>
              <w:rPr>
                <w:rFonts w:hint="eastAsia" w:ascii="宋体"/>
                <w:szCs w:val="21"/>
              </w:rPr>
            </w:pPr>
          </w:p>
        </w:tc>
      </w:tr>
      <w:tr w14:paraId="73EAF20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</w:trPr>
        <w:tc>
          <w:tcPr>
            <w:tcW w:w="2529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996330">
            <w:pPr>
              <w:ind w:firstLine="480" w:firstLineChars="200"/>
              <w:jc w:val="both"/>
              <w:rPr>
                <w:rFonts w:hint="eastAsia" w:ascii="宋体"/>
                <w:szCs w:val="21"/>
              </w:rPr>
            </w:pPr>
            <w:r>
              <w:rPr>
                <w:rFonts w:ascii="Times New Roman" w:hAnsi="Times New Roman"/>
                <w:sz w:val="24"/>
              </w:rPr>
              <w:t>联系人及电话</w:t>
            </w:r>
          </w:p>
        </w:tc>
        <w:tc>
          <w:tcPr>
            <w:tcW w:w="8736" w:type="dxa"/>
            <w:gridSpan w:val="9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56CDF5">
            <w:pPr>
              <w:jc w:val="both"/>
              <w:rPr>
                <w:rFonts w:hint="eastAsia" w:ascii="宋体"/>
                <w:szCs w:val="21"/>
              </w:rPr>
            </w:pPr>
          </w:p>
        </w:tc>
      </w:tr>
      <w:tr w14:paraId="4ABBDCB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2529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6B729B">
            <w:pPr>
              <w:ind w:firstLine="480" w:firstLineChars="200"/>
              <w:jc w:val="both"/>
              <w:rPr>
                <w:rFonts w:hint="eastAsia" w:ascii="宋体"/>
                <w:szCs w:val="21"/>
              </w:rPr>
            </w:pPr>
            <w:r>
              <w:rPr>
                <w:rFonts w:ascii="Times New Roman" w:hAnsi="Times New Roman"/>
                <w:sz w:val="24"/>
              </w:rPr>
              <w:t>报价时间</w:t>
            </w:r>
          </w:p>
        </w:tc>
        <w:tc>
          <w:tcPr>
            <w:tcW w:w="8736" w:type="dxa"/>
            <w:gridSpan w:val="9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230439">
            <w:pPr>
              <w:ind w:firstLine="2880" w:firstLineChars="1200"/>
              <w:jc w:val="both"/>
              <w:rPr>
                <w:rFonts w:hint="eastAsia" w:ascii="宋体"/>
                <w:szCs w:val="21"/>
              </w:rPr>
            </w:pPr>
            <w:r>
              <w:rPr>
                <w:rFonts w:ascii="Times New Roman" w:hAnsi="Times New Roman"/>
                <w:sz w:val="24"/>
              </w:rPr>
              <w:t>年     月    日</w:t>
            </w:r>
          </w:p>
        </w:tc>
      </w:tr>
    </w:tbl>
    <w:p w14:paraId="27635F69"/>
    <w:p w14:paraId="569C1664">
      <w:pPr>
        <w:bidi w:val="0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 w14:paraId="2C1297F0">
      <w:pPr>
        <w:bidi w:val="0"/>
        <w:rPr>
          <w:lang w:val="en-US" w:eastAsia="zh-CN"/>
        </w:rPr>
      </w:pPr>
    </w:p>
    <w:p w14:paraId="23734D81">
      <w:pPr>
        <w:bidi w:val="0"/>
        <w:rPr>
          <w:lang w:val="en-US" w:eastAsia="zh-CN"/>
        </w:rPr>
      </w:pPr>
    </w:p>
    <w:p w14:paraId="5A6DFBEB">
      <w:pPr>
        <w:tabs>
          <w:tab w:val="left" w:pos="2940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 w14:paraId="7FFEDF7E">
      <w:pPr>
        <w:tabs>
          <w:tab w:val="left" w:pos="2940"/>
        </w:tabs>
        <w:bidi w:val="0"/>
        <w:jc w:val="left"/>
        <w:rPr>
          <w:rFonts w:hint="eastAsia"/>
          <w:lang w:val="en-US" w:eastAsia="zh-CN"/>
        </w:rPr>
      </w:pPr>
    </w:p>
    <w:p w14:paraId="662474EE">
      <w:pPr>
        <w:tabs>
          <w:tab w:val="left" w:pos="2940"/>
        </w:tabs>
        <w:bidi w:val="0"/>
        <w:jc w:val="left"/>
        <w:rPr>
          <w:rFonts w:hint="eastAsia"/>
          <w:lang w:val="en-US" w:eastAsia="zh-CN"/>
        </w:rPr>
      </w:pPr>
    </w:p>
    <w:p w14:paraId="594667CD">
      <w:pPr>
        <w:tabs>
          <w:tab w:val="left" w:pos="2940"/>
        </w:tabs>
        <w:bidi w:val="0"/>
        <w:jc w:val="left"/>
        <w:rPr>
          <w:rFonts w:hint="eastAsia"/>
          <w:lang w:val="en-US" w:eastAsia="zh-CN"/>
        </w:rPr>
      </w:pPr>
    </w:p>
    <w:p w14:paraId="4FAA98F1">
      <w:pPr>
        <w:tabs>
          <w:tab w:val="left" w:pos="540"/>
          <w:tab w:val="left" w:pos="900"/>
        </w:tabs>
        <w:spacing w:line="440" w:lineRule="exact"/>
        <w:rPr>
          <w:rFonts w:hint="eastAsia"/>
          <w:sz w:val="21"/>
          <w:szCs w:val="2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3Njk4YTQzNmQwZmYyNmU1ZDMzYWI1NTBkZGJhZDQifQ=="/>
  </w:docVars>
  <w:rsids>
    <w:rsidRoot w:val="00000000"/>
    <w:rsid w:val="10326736"/>
    <w:rsid w:val="16572EB0"/>
    <w:rsid w:val="214638AA"/>
    <w:rsid w:val="2ABB79C1"/>
    <w:rsid w:val="3F3C4FBF"/>
    <w:rsid w:val="41D81B02"/>
    <w:rsid w:val="5A1E5DD4"/>
    <w:rsid w:val="5DEE7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after="260" w:afterLines="0" w:line="408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Strong"/>
    <w:qFormat/>
    <w:uiPriority w:val="22"/>
    <w:rPr>
      <w:b/>
      <w:bCs/>
    </w:rPr>
  </w:style>
  <w:style w:type="character" w:customStyle="1" w:styleId="9">
    <w:name w:val="font21"/>
    <w:basedOn w:val="7"/>
    <w:qFormat/>
    <w:uiPriority w:val="0"/>
    <w:rPr>
      <w:rFonts w:hint="eastAsia" w:ascii="宋体" w:hAnsi="宋体" w:eastAsia="宋体" w:cs="宋体"/>
      <w:color w:val="000000"/>
      <w:sz w:val="23"/>
      <w:szCs w:val="23"/>
      <w:u w:val="none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207</Words>
  <Characters>235</Characters>
  <Lines>0</Lines>
  <Paragraphs>0</Paragraphs>
  <TotalTime>5</TotalTime>
  <ScaleCrop>false</ScaleCrop>
  <LinksUpToDate>false</LinksUpToDate>
  <CharactersWithSpaces>258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2024-10-24T08:15:00Z</dcterms:created>
  <dc:creator>Administrator</dc:creator>
  <cp:lastModifiedBy>_小时候披床被单就为王</cp:lastModifiedBy>
  <dcterms:modified xsi:type="dcterms:W3CDTF">2024-11-11T03:54:39Z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CA66B78DC8F04BF993F7F5ABA0B252F0_12</vt:lpwstr>
  </property>
</Properties>
</file>